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5C" w:rsidRPr="004567A7" w:rsidRDefault="00F85E5C" w:rsidP="00F85E5C">
      <w:pPr>
        <w:pStyle w:val="Nagwek"/>
        <w:tabs>
          <w:tab w:val="clear" w:pos="4536"/>
        </w:tabs>
        <w:rPr>
          <w:rFonts w:ascii="Book Antiqua" w:hAnsi="Book Antiqua"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301EC98" wp14:editId="1BDE3832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949960" cy="949960"/>
            <wp:effectExtent l="0" t="0" r="2540" b="0"/>
            <wp:wrapSquare wrapText="bothSides"/>
            <wp:docPr id="1" name="Obraz 1" descr="[Powiatowe Centrum Zdrowia S.A. w Kluczborku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owiatowe Centrum Zdrowia S.A. w Kluczborku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bookmarkStart w:id="0" w:name="_Hlk521315100"/>
      <w:r w:rsidRPr="004567A7">
        <w:rPr>
          <w:rFonts w:ascii="Book Antiqua" w:hAnsi="Book Antiqua" w:cs="Arial"/>
          <w:b/>
          <w:i/>
        </w:rPr>
        <w:t>POWIATOWE CENTRUM ZDROWIA S.A. W KLUCZBORKU</w:t>
      </w:r>
      <w:r w:rsidRPr="004567A7">
        <w:rPr>
          <w:rFonts w:ascii="Book Antiqua" w:hAnsi="Book Antiqua" w:cs="Arial"/>
          <w:i/>
        </w:rPr>
        <w:br/>
        <w:t xml:space="preserve">     46-200 Kluczbork, </w:t>
      </w:r>
    </w:p>
    <w:p w:rsidR="00F85E5C" w:rsidRPr="004567A7" w:rsidRDefault="00F85E5C" w:rsidP="00F85E5C">
      <w:pPr>
        <w:pStyle w:val="Nagwek"/>
        <w:pBdr>
          <w:bottom w:val="single" w:sz="6" w:space="1" w:color="auto"/>
        </w:pBdr>
        <w:tabs>
          <w:tab w:val="clear" w:pos="4536"/>
        </w:tabs>
        <w:rPr>
          <w:rFonts w:ascii="Book Antiqua" w:hAnsi="Book Antiqua" w:cs="Arial"/>
          <w:i/>
        </w:rPr>
      </w:pPr>
      <w:r w:rsidRPr="004567A7">
        <w:rPr>
          <w:rFonts w:ascii="Book Antiqua" w:hAnsi="Book Antiqua" w:cs="Arial"/>
          <w:i/>
        </w:rPr>
        <w:t xml:space="preserve">     ul. M. Skłodowskiej - Curie 23</w:t>
      </w:r>
      <w:r w:rsidRPr="004567A7">
        <w:rPr>
          <w:rFonts w:ascii="Book Antiqua" w:hAnsi="Book Antiqua" w:cs="Arial"/>
          <w:i/>
        </w:rPr>
        <w:br/>
      </w:r>
      <w:bookmarkEnd w:id="0"/>
      <w:r w:rsidRPr="004567A7">
        <w:rPr>
          <w:rFonts w:ascii="Book Antiqua" w:hAnsi="Book Antiqua" w:cs="Arial"/>
          <w:i/>
        </w:rPr>
        <w:t xml:space="preserve">     NIP: 751-16-55-556</w:t>
      </w:r>
      <w:r w:rsidRPr="004567A7">
        <w:rPr>
          <w:rFonts w:ascii="Book Antiqua" w:hAnsi="Book Antiqua" w:cs="Arial"/>
          <w:i/>
        </w:rPr>
        <w:br/>
        <w:t xml:space="preserve">    REGON: 532421008</w:t>
      </w: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</w:t>
      </w:r>
      <w:r w:rsidR="009D21E2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       Kluczbork, 1</w:t>
      </w:r>
      <w:r w:rsidR="00EC6945">
        <w:rPr>
          <w:b/>
          <w:bCs/>
          <w:i/>
          <w:iCs/>
        </w:rPr>
        <w:t>7.</w:t>
      </w:r>
      <w:r>
        <w:rPr>
          <w:b/>
          <w:bCs/>
          <w:i/>
          <w:iCs/>
        </w:rPr>
        <w:t>08.2018r.</w:t>
      </w:r>
    </w:p>
    <w:p w:rsidR="00F85E5C" w:rsidRDefault="00F85E5C" w:rsidP="00F85E5C">
      <w:pPr>
        <w:jc w:val="center"/>
        <w:rPr>
          <w:b/>
          <w:bCs/>
          <w:i/>
          <w:iCs/>
        </w:rPr>
      </w:pPr>
    </w:p>
    <w:p w:rsidR="00A55AD5" w:rsidRPr="00A55AD5" w:rsidRDefault="00BF6BF1" w:rsidP="00A55AD5">
      <w:pPr>
        <w:spacing w:after="120" w:line="480" w:lineRule="auto"/>
        <w:ind w:left="283"/>
        <w:jc w:val="center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 w:rsidRPr="00A55AD5">
        <w:rPr>
          <w:rFonts w:ascii="Trebuchet MS" w:eastAsia="Times New Roman" w:hAnsi="Trebuchet MS" w:cs="Calibri"/>
          <w:b/>
          <w:sz w:val="24"/>
          <w:szCs w:val="24"/>
          <w:lang w:val="x-none" w:eastAsia="x-none"/>
        </w:rPr>
        <w:t xml:space="preserve"> </w:t>
      </w:r>
    </w:p>
    <w:p w:rsidR="00BF6BF1" w:rsidRDefault="00BF6BF1" w:rsidP="00BF6BF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ZAWIADOMIENIE </w:t>
      </w:r>
    </w:p>
    <w:p w:rsidR="00BF6BF1" w:rsidRDefault="00BF6BF1" w:rsidP="00BF6BF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O UNIEWAŻNIENIU POSTĘPOWANIA</w:t>
      </w:r>
    </w:p>
    <w:p w:rsidR="00BF6BF1" w:rsidRDefault="00BF6BF1" w:rsidP="00BF6BF1">
      <w:pPr>
        <w:rPr>
          <w:rFonts w:ascii="Book Antiqua" w:hAnsi="Book Antiqua"/>
          <w:b/>
        </w:rPr>
      </w:pPr>
    </w:p>
    <w:p w:rsidR="00E552A9" w:rsidRDefault="00BF6BF1" w:rsidP="00E552A9">
      <w:pPr>
        <w:spacing w:after="120" w:line="276" w:lineRule="auto"/>
        <w:ind w:left="283"/>
        <w:jc w:val="both"/>
        <w:rPr>
          <w:rFonts w:ascii="Calibri" w:hAnsi="Calibri"/>
          <w:b/>
          <w:i/>
        </w:rPr>
      </w:pPr>
      <w:r w:rsidRPr="0085155B">
        <w:rPr>
          <w:rFonts w:ascii="Calibri" w:hAnsi="Calibri"/>
          <w:b/>
          <w:i/>
        </w:rPr>
        <w:t xml:space="preserve">Niniejszym zawiadamia się, że postępowanie o udzielenie zamówienia publicznego na zadanie pn.: </w:t>
      </w:r>
    </w:p>
    <w:p w:rsidR="00E552A9" w:rsidRPr="007D3AE7" w:rsidRDefault="00BF6BF1" w:rsidP="00E552A9">
      <w:pPr>
        <w:spacing w:after="120" w:line="276" w:lineRule="auto"/>
        <w:ind w:left="283"/>
        <w:jc w:val="both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 w:rsidRPr="0085155B">
        <w:rPr>
          <w:rFonts w:ascii="Calibri" w:hAnsi="Calibri"/>
          <w:b/>
          <w:i/>
        </w:rPr>
        <w:t>„</w:t>
      </w:r>
      <w:bookmarkStart w:id="1" w:name="_Hlk521485978"/>
      <w:r w:rsidR="00E552A9" w:rsidRPr="007D3AE7"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  <w:t>Przewóz pacjentów karetką na wezwanie Zamawiającego</w:t>
      </w:r>
      <w:r w:rsidR="00E552A9"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  <w:t xml:space="preserve"> </w:t>
      </w:r>
      <w:r w:rsidR="00E552A9" w:rsidRPr="007D3AE7"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  <w:t>Powiatowego Centrum Zdrowia S.A.  w Kluczborku.</w:t>
      </w:r>
    </w:p>
    <w:bookmarkEnd w:id="1"/>
    <w:p w:rsidR="00E552A9" w:rsidRPr="007D3AE7" w:rsidRDefault="00E552A9" w:rsidP="00E552A9">
      <w:pPr>
        <w:spacing w:after="120" w:line="276" w:lineRule="auto"/>
        <w:ind w:left="283"/>
        <w:jc w:val="both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 w:rsidRPr="007D3AE7"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  <w:t xml:space="preserve">Część I - Przewóz pacjentów karetką T i P na wezwanie Zamawiającego  </w:t>
      </w:r>
    </w:p>
    <w:p w:rsidR="00E552A9" w:rsidRDefault="00E552A9" w:rsidP="00E552A9">
      <w:pPr>
        <w:spacing w:after="120" w:line="276" w:lineRule="auto"/>
        <w:ind w:left="283"/>
        <w:jc w:val="both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 w:rsidRPr="007D3AE7"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  <w:t>Część II - Przewóz pacjentów karetką S na wezwanie Zamawiającego</w:t>
      </w:r>
      <w:r w:rsidRPr="00A55AD5">
        <w:rPr>
          <w:rFonts w:ascii="Trebuchet MS" w:eastAsia="Times New Roman" w:hAnsi="Trebuchet MS" w:cs="Calibri"/>
          <w:b/>
          <w:sz w:val="24"/>
          <w:szCs w:val="24"/>
          <w:lang w:val="x-none" w:eastAsia="x-none"/>
        </w:rPr>
        <w:t>”</w:t>
      </w:r>
    </w:p>
    <w:p w:rsidR="00BF6BF1" w:rsidRPr="00BF6BF1" w:rsidRDefault="00BF6BF1" w:rsidP="00E552A9">
      <w:pPr>
        <w:spacing w:after="120" w:line="276" w:lineRule="auto"/>
        <w:ind w:left="283"/>
        <w:jc w:val="both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x-none"/>
        </w:rPr>
        <w:t xml:space="preserve"> </w:t>
      </w:r>
      <w:r>
        <w:rPr>
          <w:rFonts w:ascii="Calibri" w:hAnsi="Calibri"/>
          <w:b/>
          <w:i/>
        </w:rPr>
        <w:t>z</w:t>
      </w:r>
      <w:r w:rsidRPr="0085155B">
        <w:rPr>
          <w:rFonts w:ascii="Calibri" w:hAnsi="Calibri"/>
          <w:b/>
          <w:i/>
        </w:rPr>
        <w:t>ostał</w:t>
      </w:r>
      <w:r>
        <w:rPr>
          <w:rFonts w:ascii="Calibri" w:hAnsi="Calibri"/>
          <w:b/>
          <w:i/>
        </w:rPr>
        <w:t>o u</w:t>
      </w:r>
      <w:r w:rsidRPr="0085155B">
        <w:rPr>
          <w:rFonts w:ascii="Calibri" w:hAnsi="Calibri"/>
          <w:b/>
          <w:i/>
        </w:rPr>
        <w:t xml:space="preserve">nieważnione z przyczyn określonych w art. 93 ust. 1 pkt. </w:t>
      </w:r>
      <w:r w:rsidR="00EC6945">
        <w:rPr>
          <w:rFonts w:ascii="Calibri" w:hAnsi="Calibri"/>
          <w:b/>
          <w:i/>
        </w:rPr>
        <w:t xml:space="preserve">4 </w:t>
      </w:r>
      <w:r w:rsidRPr="0085155B">
        <w:rPr>
          <w:rFonts w:ascii="Calibri" w:hAnsi="Calibri"/>
          <w:b/>
          <w:i/>
        </w:rPr>
        <w:t xml:space="preserve"> ustawy z dnia  29 stycznia </w:t>
      </w:r>
      <w:r w:rsidR="00E552A9">
        <w:rPr>
          <w:rFonts w:ascii="Calibri" w:hAnsi="Calibri"/>
          <w:b/>
          <w:i/>
        </w:rPr>
        <w:t xml:space="preserve">     </w:t>
      </w:r>
      <w:r w:rsidRPr="0085155B">
        <w:rPr>
          <w:rFonts w:ascii="Calibri" w:hAnsi="Calibri"/>
          <w:b/>
          <w:i/>
        </w:rPr>
        <w:t>2004r. Prawo zamówień publicznych.</w:t>
      </w:r>
    </w:p>
    <w:p w:rsidR="00EC6945" w:rsidRDefault="00EC6945" w:rsidP="00EC6945">
      <w:pPr>
        <w:spacing w:line="360" w:lineRule="auto"/>
        <w:ind w:left="284"/>
        <w:jc w:val="both"/>
        <w:rPr>
          <w:rFonts w:ascii="Cambria" w:hAnsi="Cambria"/>
        </w:rPr>
      </w:pPr>
      <w:r>
        <w:rPr>
          <w:rFonts w:ascii="Calibri" w:hAnsi="Calibri"/>
        </w:rPr>
        <w:t>W postępowaniu została złożona 1 oferta</w:t>
      </w:r>
      <w:r w:rsidR="00E552A9">
        <w:rPr>
          <w:rFonts w:ascii="Calibri" w:hAnsi="Calibri"/>
        </w:rPr>
        <w:t xml:space="preserve"> w cz. I </w:t>
      </w:r>
      <w:proofErr w:type="spellStart"/>
      <w:r w:rsidR="00E552A9">
        <w:rPr>
          <w:rFonts w:ascii="Calibri" w:hAnsi="Calibri"/>
        </w:rPr>
        <w:t>i</w:t>
      </w:r>
      <w:proofErr w:type="spellEnd"/>
      <w:r w:rsidR="00E552A9">
        <w:rPr>
          <w:rFonts w:ascii="Calibri" w:hAnsi="Calibri"/>
        </w:rPr>
        <w:t xml:space="preserve"> 1 oferta w cz. II</w:t>
      </w:r>
      <w:r>
        <w:rPr>
          <w:rFonts w:ascii="Calibri" w:hAnsi="Calibri"/>
        </w:rPr>
        <w:t xml:space="preserve">, </w:t>
      </w:r>
      <w:r w:rsidR="00E552A9">
        <w:rPr>
          <w:rFonts w:ascii="Calibri" w:hAnsi="Calibri"/>
        </w:rPr>
        <w:t>w których</w:t>
      </w:r>
      <w:bookmarkStart w:id="2" w:name="_GoBack"/>
      <w:bookmarkEnd w:id="2"/>
      <w:r>
        <w:rPr>
          <w:rFonts w:ascii="Calibri" w:hAnsi="Calibri"/>
        </w:rPr>
        <w:t xml:space="preserve"> </w:t>
      </w:r>
      <w:r>
        <w:rPr>
          <w:rFonts w:ascii="Cambria" w:hAnsi="Cambria"/>
        </w:rPr>
        <w:t>c</w:t>
      </w:r>
      <w:r w:rsidRPr="00FD7D1F">
        <w:rPr>
          <w:rFonts w:ascii="Cambria" w:hAnsi="Cambria"/>
        </w:rPr>
        <w:t>ena przewyższa kwotę, którą</w:t>
      </w:r>
      <w:r>
        <w:rPr>
          <w:rFonts w:ascii="Cambria" w:hAnsi="Cambria"/>
        </w:rPr>
        <w:t xml:space="preserve"> </w:t>
      </w:r>
      <w:r w:rsidRPr="00FD7D1F">
        <w:rPr>
          <w:rFonts w:ascii="Cambria" w:hAnsi="Cambria"/>
        </w:rPr>
        <w:t>Zamawiaj</w:t>
      </w:r>
      <w:r>
        <w:rPr>
          <w:rFonts w:ascii="Cambria" w:hAnsi="Cambria"/>
        </w:rPr>
        <w:t>ą</w:t>
      </w:r>
      <w:r w:rsidRPr="00FD7D1F">
        <w:rPr>
          <w:rFonts w:ascii="Cambria" w:hAnsi="Cambria"/>
        </w:rPr>
        <w:t xml:space="preserve">cy zamierza przeznaczyć na </w:t>
      </w:r>
      <w:r>
        <w:rPr>
          <w:rFonts w:ascii="Cambria" w:hAnsi="Cambria"/>
        </w:rPr>
        <w:t xml:space="preserve">realizację </w:t>
      </w:r>
      <w:r w:rsidRPr="00FD7D1F">
        <w:rPr>
          <w:rFonts w:ascii="Cambria" w:hAnsi="Cambria"/>
        </w:rPr>
        <w:t xml:space="preserve">ww. </w:t>
      </w:r>
      <w:r>
        <w:rPr>
          <w:rFonts w:ascii="Cambria" w:hAnsi="Cambria"/>
        </w:rPr>
        <w:t>zadania</w:t>
      </w:r>
      <w:r>
        <w:rPr>
          <w:rFonts w:ascii="Cambria" w:hAnsi="Cambria"/>
        </w:rPr>
        <w:t xml:space="preserve">. </w:t>
      </w:r>
    </w:p>
    <w:p w:rsidR="00BF6BF1" w:rsidRPr="00EC6945" w:rsidRDefault="00EC6945" w:rsidP="00EC6945">
      <w:pPr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powyższym </w:t>
      </w:r>
      <w:r w:rsidR="00BF6BF1" w:rsidRPr="0085155B">
        <w:rPr>
          <w:rFonts w:ascii="Calibri" w:hAnsi="Calibri"/>
        </w:rPr>
        <w:t xml:space="preserve">Zamawiający zobligowany jest do unieważnienia postępowania na podstawie art. 93 ust. 1 pkt </w:t>
      </w:r>
      <w:r>
        <w:rPr>
          <w:rFonts w:ascii="Calibri" w:hAnsi="Calibri"/>
        </w:rPr>
        <w:t xml:space="preserve">4 </w:t>
      </w:r>
      <w:r w:rsidR="00BF6BF1" w:rsidRPr="0085155B">
        <w:rPr>
          <w:rFonts w:ascii="Calibri" w:hAnsi="Calibri"/>
        </w:rPr>
        <w:t xml:space="preserve">ustawy </w:t>
      </w:r>
      <w:proofErr w:type="spellStart"/>
      <w:r w:rsidR="00BF6BF1" w:rsidRPr="0085155B">
        <w:rPr>
          <w:rFonts w:ascii="Calibri" w:hAnsi="Calibri"/>
        </w:rPr>
        <w:t>Pzp</w:t>
      </w:r>
      <w:proofErr w:type="spellEnd"/>
      <w:r w:rsidR="00BF6BF1" w:rsidRPr="0085155B">
        <w:rPr>
          <w:rFonts w:ascii="Calibri" w:hAnsi="Calibri"/>
        </w:rPr>
        <w:t xml:space="preserve">. 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A55AD5" w:rsidRPr="00A55AD5" w:rsidRDefault="00A55AD5" w:rsidP="00A55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A851C7">
        <w:rPr>
          <w:rFonts w:ascii="Garamond" w:eastAsia="Times New Roman" w:hAnsi="Garamond" w:cs="Times New Roman"/>
          <w:sz w:val="24"/>
          <w:szCs w:val="24"/>
          <w:lang w:eastAsia="pl-PL"/>
        </w:rPr>
        <w:t>PREZES ZARZĄDU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>/-/</w:t>
      </w:r>
      <w:r w:rsidR="00A851C7">
        <w:rPr>
          <w:rFonts w:ascii="Garamond" w:eastAsia="Times New Roman" w:hAnsi="Garamond" w:cs="Times New Roman"/>
          <w:sz w:val="24"/>
          <w:szCs w:val="24"/>
          <w:lang w:eastAsia="pl-PL"/>
        </w:rPr>
        <w:t>Sylwia Jarczewska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85E5C" w:rsidRDefault="00F85E5C" w:rsidP="00F85E5C">
      <w:pPr>
        <w:jc w:val="center"/>
        <w:rPr>
          <w:b/>
          <w:bCs/>
          <w:i/>
          <w:iCs/>
        </w:rPr>
      </w:pPr>
    </w:p>
    <w:sectPr w:rsidR="00F85E5C" w:rsidSect="00F85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79" w:rsidRDefault="00CB1979" w:rsidP="00F85E5C">
      <w:pPr>
        <w:spacing w:after="0" w:line="240" w:lineRule="auto"/>
      </w:pPr>
      <w:r>
        <w:separator/>
      </w:r>
    </w:p>
  </w:endnote>
  <w:endnote w:type="continuationSeparator" w:id="0">
    <w:p w:rsidR="00CB1979" w:rsidRDefault="00CB1979" w:rsidP="00F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79" w:rsidRDefault="00CB1979" w:rsidP="00F85E5C">
      <w:pPr>
        <w:spacing w:after="0" w:line="240" w:lineRule="auto"/>
      </w:pPr>
      <w:r>
        <w:separator/>
      </w:r>
    </w:p>
  </w:footnote>
  <w:footnote w:type="continuationSeparator" w:id="0">
    <w:p w:rsidR="00CB1979" w:rsidRDefault="00CB1979" w:rsidP="00F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852"/>
    <w:multiLevelType w:val="hybridMultilevel"/>
    <w:tmpl w:val="E8EC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0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D3FD8"/>
    <w:multiLevelType w:val="multilevel"/>
    <w:tmpl w:val="44C6B7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206FA"/>
    <w:multiLevelType w:val="hybridMultilevel"/>
    <w:tmpl w:val="ED9632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B25"/>
    <w:multiLevelType w:val="hybridMultilevel"/>
    <w:tmpl w:val="9B545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3707"/>
    <w:multiLevelType w:val="multilevel"/>
    <w:tmpl w:val="9E3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14DFB"/>
    <w:multiLevelType w:val="multilevel"/>
    <w:tmpl w:val="B950B968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5281589A"/>
    <w:multiLevelType w:val="hybridMultilevel"/>
    <w:tmpl w:val="7AC427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8" w15:restartNumberingAfterBreak="0">
    <w:nsid w:val="6BD05DCA"/>
    <w:multiLevelType w:val="hybridMultilevel"/>
    <w:tmpl w:val="983A9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4B7"/>
    <w:multiLevelType w:val="multilevel"/>
    <w:tmpl w:val="D17639E0"/>
    <w:lvl w:ilvl="0">
      <w:start w:val="2"/>
      <w:numFmt w:val="decimal"/>
      <w:lvlText w:val="%1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eastAsia="CenturyGothic" w:hAnsi="Trebuchet MS" w:cs="CenturyGothic" w:hint="default"/>
        <w:sz w:val="20"/>
      </w:rPr>
    </w:lvl>
  </w:abstractNum>
  <w:abstractNum w:abstractNumId="10" w15:restartNumberingAfterBreak="0">
    <w:nsid w:val="720279EE"/>
    <w:multiLevelType w:val="hybridMultilevel"/>
    <w:tmpl w:val="41305722"/>
    <w:lvl w:ilvl="0" w:tplc="0B7AB4A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D8240C1"/>
    <w:multiLevelType w:val="hybridMultilevel"/>
    <w:tmpl w:val="E3C22D7A"/>
    <w:lvl w:ilvl="0" w:tplc="B290D7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C"/>
    <w:rsid w:val="000A7D4A"/>
    <w:rsid w:val="002A78CF"/>
    <w:rsid w:val="0031445F"/>
    <w:rsid w:val="003830AB"/>
    <w:rsid w:val="00690746"/>
    <w:rsid w:val="00717B02"/>
    <w:rsid w:val="00741F7E"/>
    <w:rsid w:val="009067DB"/>
    <w:rsid w:val="009C4D8E"/>
    <w:rsid w:val="009D21E2"/>
    <w:rsid w:val="00A55AD5"/>
    <w:rsid w:val="00A851C7"/>
    <w:rsid w:val="00B86458"/>
    <w:rsid w:val="00BC4A6A"/>
    <w:rsid w:val="00BF6BF1"/>
    <w:rsid w:val="00CB1979"/>
    <w:rsid w:val="00CB6D82"/>
    <w:rsid w:val="00D90B19"/>
    <w:rsid w:val="00E133A1"/>
    <w:rsid w:val="00E552A9"/>
    <w:rsid w:val="00EC6945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E39B"/>
  <w15:chartTrackingRefBased/>
  <w15:docId w15:val="{E2002384-AD7A-4D01-B706-1882392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F6B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5C"/>
  </w:style>
  <w:style w:type="paragraph" w:styleId="Stopka">
    <w:name w:val="footer"/>
    <w:basedOn w:val="Normalny"/>
    <w:link w:val="StopkaZnak"/>
    <w:uiPriority w:val="99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5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85E5C"/>
    <w:pPr>
      <w:ind w:left="720"/>
      <w:contextualSpacing/>
    </w:pPr>
  </w:style>
  <w:style w:type="paragraph" w:customStyle="1" w:styleId="Tekstpodstawowy21">
    <w:name w:val="Tekst podstawowy 21"/>
    <w:basedOn w:val="Normalny"/>
    <w:rsid w:val="003830A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F6BF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2">
    <w:name w:val="h2"/>
    <w:basedOn w:val="Domylnaczcionkaakapitu"/>
    <w:rsid w:val="00BF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zszpitalkluczbork.pl/images/logop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2</cp:revision>
  <dcterms:created xsi:type="dcterms:W3CDTF">2018-08-17T08:04:00Z</dcterms:created>
  <dcterms:modified xsi:type="dcterms:W3CDTF">2018-08-17T08:04:00Z</dcterms:modified>
</cp:coreProperties>
</file>